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4" w:rsidRPr="00FB78AF" w:rsidRDefault="00BB25CA" w:rsidP="00BB25CA">
      <w:pPr>
        <w:jc w:val="center"/>
        <w:rPr>
          <w:rFonts w:cstheme="minorHAnsi"/>
          <w:b/>
          <w:color w:val="0070C0"/>
          <w:sz w:val="36"/>
          <w:szCs w:val="28"/>
        </w:rPr>
      </w:pPr>
      <w:r w:rsidRPr="00FB78AF">
        <w:rPr>
          <w:rFonts w:cstheme="minorHAnsi"/>
          <w:b/>
          <w:color w:val="0070C0"/>
          <w:sz w:val="36"/>
          <w:szCs w:val="28"/>
        </w:rPr>
        <w:t>Cu Chi tunnel and Cao Dai Holy See trip 1 day</w:t>
      </w:r>
    </w:p>
    <w:p w:rsidR="00E928CA" w:rsidRPr="00FB78AF" w:rsidRDefault="00E928CA" w:rsidP="00201C1F">
      <w:pPr>
        <w:jc w:val="both"/>
        <w:rPr>
          <w:rFonts w:cstheme="minorHAnsi"/>
          <w:i/>
          <w:color w:val="0070C0"/>
          <w:sz w:val="28"/>
          <w:szCs w:val="28"/>
        </w:rPr>
      </w:pPr>
      <w:r w:rsidRPr="00FB78AF">
        <w:rPr>
          <w:rFonts w:cstheme="minorHAnsi"/>
          <w:i/>
          <w:color w:val="0070C0"/>
          <w:sz w:val="28"/>
          <w:szCs w:val="28"/>
        </w:rPr>
        <w:t xml:space="preserve">Cu Chi Tunnel is </w:t>
      </w:r>
      <w:r w:rsidR="00CA44DC" w:rsidRPr="00FB78AF">
        <w:rPr>
          <w:rFonts w:cstheme="minorHAnsi"/>
          <w:i/>
          <w:color w:val="0070C0"/>
          <w:sz w:val="28"/>
          <w:szCs w:val="28"/>
        </w:rPr>
        <w:t>one of</w:t>
      </w:r>
      <w:r w:rsidRPr="00FB78AF">
        <w:rPr>
          <w:rFonts w:cstheme="minorHAnsi"/>
          <w:i/>
          <w:color w:val="0070C0"/>
          <w:sz w:val="28"/>
          <w:szCs w:val="28"/>
        </w:rPr>
        <w:t xml:space="preserve"> </w:t>
      </w:r>
      <w:r w:rsidR="004322EE" w:rsidRPr="00FB78AF">
        <w:rPr>
          <w:rFonts w:cstheme="minorHAnsi"/>
          <w:i/>
          <w:color w:val="0070C0"/>
          <w:sz w:val="28"/>
          <w:szCs w:val="28"/>
        </w:rPr>
        <w:t xml:space="preserve">the </w:t>
      </w:r>
      <w:r w:rsidRPr="00FB78AF">
        <w:rPr>
          <w:rFonts w:cstheme="minorHAnsi"/>
          <w:i/>
          <w:color w:val="0070C0"/>
          <w:sz w:val="28"/>
          <w:szCs w:val="28"/>
        </w:rPr>
        <w:t xml:space="preserve">must-see places for tourists </w:t>
      </w:r>
      <w:r w:rsidR="00CA44DC" w:rsidRPr="00FB78AF">
        <w:rPr>
          <w:rFonts w:cstheme="minorHAnsi"/>
          <w:i/>
          <w:color w:val="0070C0"/>
          <w:sz w:val="28"/>
          <w:szCs w:val="28"/>
        </w:rPr>
        <w:t xml:space="preserve">during the trip in Ho Chi Minh City. About 60 kilometers out of the city center, located in rural area nearby country border, </w:t>
      </w:r>
      <w:r w:rsidR="00E116B6" w:rsidRPr="00FB78AF">
        <w:rPr>
          <w:rFonts w:cstheme="minorHAnsi"/>
          <w:i/>
          <w:color w:val="0070C0"/>
          <w:sz w:val="28"/>
          <w:szCs w:val="28"/>
        </w:rPr>
        <w:t xml:space="preserve">the 250 km </w:t>
      </w:r>
      <w:r w:rsidR="00CA44DC" w:rsidRPr="00FB78AF">
        <w:rPr>
          <w:rFonts w:cstheme="minorHAnsi"/>
          <w:i/>
          <w:color w:val="0070C0"/>
          <w:sz w:val="28"/>
          <w:szCs w:val="28"/>
        </w:rPr>
        <w:t xml:space="preserve">tunnel </w:t>
      </w:r>
      <w:r w:rsidR="00E116B6" w:rsidRPr="00FB78AF">
        <w:rPr>
          <w:rFonts w:cstheme="minorHAnsi"/>
          <w:i/>
          <w:color w:val="0070C0"/>
          <w:sz w:val="28"/>
          <w:szCs w:val="28"/>
        </w:rPr>
        <w:t xml:space="preserve">system </w:t>
      </w:r>
      <w:r w:rsidR="00CA44DC" w:rsidRPr="00FB78AF">
        <w:rPr>
          <w:rFonts w:cstheme="minorHAnsi"/>
          <w:i/>
          <w:color w:val="0070C0"/>
          <w:sz w:val="28"/>
          <w:szCs w:val="28"/>
        </w:rPr>
        <w:t xml:space="preserve">used to be a strategic fighting base that supported Vietnamese soldiers to operate close to the city center and mount surprising attacks against French and American in Viet Nam war. </w:t>
      </w:r>
    </w:p>
    <w:p w:rsidR="00CA44DC" w:rsidRPr="00FB78AF" w:rsidRDefault="00E116B6" w:rsidP="00201C1F">
      <w:pPr>
        <w:jc w:val="both"/>
        <w:rPr>
          <w:rFonts w:cstheme="minorHAnsi"/>
          <w:i/>
          <w:color w:val="0070C0"/>
          <w:sz w:val="28"/>
          <w:szCs w:val="28"/>
        </w:rPr>
      </w:pPr>
      <w:r w:rsidRPr="00FB78AF">
        <w:rPr>
          <w:rFonts w:cstheme="minorHAnsi"/>
          <w:i/>
          <w:color w:val="0070C0"/>
          <w:sz w:val="28"/>
          <w:szCs w:val="28"/>
        </w:rPr>
        <w:t>Taking about 1 hour from Cu Chi Tunnel by bus, Cao Dai temple is another unique religious destination in</w:t>
      </w:r>
      <w:r w:rsidR="006626BE" w:rsidRPr="00FB78AF">
        <w:rPr>
          <w:rFonts w:cstheme="minorHAnsi"/>
          <w:i/>
          <w:color w:val="0070C0"/>
          <w:sz w:val="28"/>
          <w:szCs w:val="28"/>
        </w:rPr>
        <w:t xml:space="preserve"> your</w:t>
      </w:r>
      <w:r w:rsidRPr="00FB78AF">
        <w:rPr>
          <w:rFonts w:cstheme="minorHAnsi"/>
          <w:i/>
          <w:color w:val="0070C0"/>
          <w:sz w:val="28"/>
          <w:szCs w:val="28"/>
        </w:rPr>
        <w:t xml:space="preserve"> Ho Chi Minh city trip.  </w:t>
      </w:r>
      <w:r w:rsidR="00E47694" w:rsidRPr="00FB78AF">
        <w:rPr>
          <w:rFonts w:cstheme="minorHAnsi"/>
          <w:i/>
          <w:color w:val="0070C0"/>
          <w:sz w:val="28"/>
          <w:szCs w:val="28"/>
        </w:rPr>
        <w:t>Officially initiated in 1926 in the South of Viet Nam, Cao Dai is one of three most popular religions in Viet Nam</w:t>
      </w:r>
      <w:r w:rsidR="00621ABF" w:rsidRPr="00FB78AF">
        <w:rPr>
          <w:rFonts w:cstheme="minorHAnsi"/>
          <w:i/>
          <w:color w:val="0070C0"/>
          <w:sz w:val="28"/>
          <w:szCs w:val="28"/>
        </w:rPr>
        <w:t>. Check out this</w:t>
      </w:r>
      <w:r w:rsidR="004322EE" w:rsidRPr="00FB78AF">
        <w:rPr>
          <w:rFonts w:cstheme="minorHAnsi"/>
          <w:i/>
          <w:color w:val="0070C0"/>
          <w:sz w:val="28"/>
          <w:szCs w:val="28"/>
        </w:rPr>
        <w:t xml:space="preserve"> </w:t>
      </w:r>
      <w:r w:rsidR="00621ABF" w:rsidRPr="00FB78AF">
        <w:rPr>
          <w:rFonts w:cstheme="minorHAnsi"/>
          <w:i/>
          <w:color w:val="0070C0"/>
          <w:sz w:val="28"/>
          <w:szCs w:val="28"/>
        </w:rPr>
        <w:t xml:space="preserve">picturesque </w:t>
      </w:r>
      <w:r w:rsidR="00E47694" w:rsidRPr="00FB78AF">
        <w:rPr>
          <w:rFonts w:cstheme="minorHAnsi"/>
          <w:i/>
          <w:color w:val="0070C0"/>
          <w:sz w:val="28"/>
          <w:szCs w:val="28"/>
        </w:rPr>
        <w:t xml:space="preserve">construct </w:t>
      </w:r>
      <w:r w:rsidR="00621ABF" w:rsidRPr="00FB78AF">
        <w:rPr>
          <w:rFonts w:cstheme="minorHAnsi"/>
          <w:i/>
          <w:color w:val="0070C0"/>
          <w:sz w:val="28"/>
          <w:szCs w:val="28"/>
        </w:rPr>
        <w:t xml:space="preserve">and be prepared to be impressed by the unique and serenity during the chanting time at 12.00 PM. </w:t>
      </w:r>
    </w:p>
    <w:p w:rsidR="00621ABF" w:rsidRPr="00FB78AF" w:rsidRDefault="00621ABF" w:rsidP="00201C1F">
      <w:pPr>
        <w:jc w:val="both"/>
        <w:rPr>
          <w:rFonts w:cstheme="minorHAnsi"/>
          <w:b/>
          <w:i/>
          <w:color w:val="0070C0"/>
          <w:sz w:val="28"/>
          <w:szCs w:val="28"/>
          <w:u w:val="single"/>
        </w:rPr>
      </w:pPr>
      <w:r w:rsidRPr="00FB78AF">
        <w:rPr>
          <w:rFonts w:cstheme="minorHAnsi"/>
          <w:b/>
          <w:i/>
          <w:color w:val="0070C0"/>
          <w:sz w:val="28"/>
          <w:szCs w:val="28"/>
          <w:u w:val="single"/>
        </w:rPr>
        <w:t>Itinerary:</w:t>
      </w:r>
    </w:p>
    <w:p w:rsidR="004322EE" w:rsidRPr="00FB78AF" w:rsidRDefault="004322EE" w:rsidP="00201C1F">
      <w:pPr>
        <w:jc w:val="both"/>
        <w:rPr>
          <w:rFonts w:cstheme="minorHAnsi"/>
          <w:b/>
          <w:i/>
          <w:color w:val="0070C0"/>
          <w:sz w:val="28"/>
          <w:szCs w:val="28"/>
          <w:u w:val="single"/>
        </w:rPr>
      </w:pPr>
      <w:r w:rsidRPr="00FB78AF">
        <w:rPr>
          <w:rFonts w:cstheme="minorHAnsi"/>
          <w:b/>
          <w:i/>
          <w:color w:val="0070C0"/>
          <w:sz w:val="28"/>
          <w:szCs w:val="28"/>
          <w:u w:val="single"/>
        </w:rPr>
        <w:t>Pick-up time : 8.00 AM- 8.30 AM</w:t>
      </w:r>
      <w:bookmarkStart w:id="0" w:name="_GoBack"/>
      <w:bookmarkEnd w:id="0"/>
    </w:p>
    <w:p w:rsidR="004322EE" w:rsidRPr="00FB78AF" w:rsidRDefault="004322EE" w:rsidP="00201C1F">
      <w:pPr>
        <w:jc w:val="both"/>
        <w:rPr>
          <w:rFonts w:cstheme="minorHAnsi"/>
          <w:b/>
          <w:i/>
          <w:color w:val="0070C0"/>
          <w:sz w:val="28"/>
          <w:szCs w:val="28"/>
          <w:u w:val="single"/>
        </w:rPr>
      </w:pPr>
      <w:r w:rsidRPr="00FB78AF">
        <w:rPr>
          <w:rFonts w:cstheme="minorHAnsi"/>
          <w:b/>
          <w:i/>
          <w:color w:val="0070C0"/>
          <w:sz w:val="28"/>
          <w:szCs w:val="28"/>
          <w:u w:val="single"/>
        </w:rPr>
        <w:t>Pick-up p</w:t>
      </w:r>
      <w:r w:rsidR="00326728" w:rsidRPr="00FB78AF">
        <w:rPr>
          <w:rFonts w:cstheme="minorHAnsi"/>
          <w:b/>
          <w:i/>
          <w:color w:val="0070C0"/>
          <w:sz w:val="28"/>
          <w:szCs w:val="28"/>
          <w:u w:val="single"/>
        </w:rPr>
        <w:t xml:space="preserve">lace : Your hotel </w:t>
      </w:r>
    </w:p>
    <w:p w:rsidR="004322EE" w:rsidRPr="00FB78AF" w:rsidRDefault="004322EE" w:rsidP="00201C1F">
      <w:pPr>
        <w:jc w:val="both"/>
        <w:rPr>
          <w:rFonts w:cstheme="minorHAnsi"/>
          <w:b/>
          <w:color w:val="0070C0"/>
          <w:sz w:val="28"/>
          <w:szCs w:val="28"/>
        </w:rPr>
      </w:pPr>
      <w:r w:rsidRPr="00FB78AF">
        <w:rPr>
          <w:rFonts w:cstheme="minorHAnsi"/>
          <w:b/>
          <w:color w:val="0070C0"/>
          <w:sz w:val="28"/>
          <w:szCs w:val="28"/>
        </w:rPr>
        <w:t xml:space="preserve">What will you experience : </w:t>
      </w:r>
    </w:p>
    <w:p w:rsidR="000C6DA9" w:rsidRPr="000C6DA9" w:rsidRDefault="000C393C" w:rsidP="000C6DA9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C6DA9">
        <w:rPr>
          <w:rFonts w:cstheme="minorHAnsi"/>
          <w:sz w:val="28"/>
          <w:szCs w:val="28"/>
        </w:rPr>
        <w:t>Visit Cao Dai Templ</w:t>
      </w:r>
      <w:r w:rsidR="000C6DA9">
        <w:rPr>
          <w:rFonts w:cstheme="minorHAnsi"/>
          <w:sz w:val="28"/>
          <w:szCs w:val="28"/>
        </w:rPr>
        <w:t>e</w:t>
      </w:r>
    </w:p>
    <w:p w:rsidR="000C393C" w:rsidRPr="000C6DA9" w:rsidRDefault="000C393C" w:rsidP="0032672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 xml:space="preserve">Visiting Cu Chi tunnel </w:t>
      </w:r>
    </w:p>
    <w:p w:rsidR="00326728" w:rsidRPr="000C6DA9" w:rsidRDefault="000C393C" w:rsidP="00326728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>Entering the original tunnel system</w:t>
      </w:r>
    </w:p>
    <w:p w:rsidR="00326728" w:rsidRPr="000C6DA9" w:rsidRDefault="000C393C" w:rsidP="00326728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>Exploring sharpening traps in war time</w:t>
      </w:r>
    </w:p>
    <w:p w:rsidR="000C393C" w:rsidRPr="000C6DA9" w:rsidRDefault="000C393C" w:rsidP="000C393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 xml:space="preserve">Watching documentary film </w:t>
      </w:r>
    </w:p>
    <w:p w:rsidR="000C393C" w:rsidRPr="000C6DA9" w:rsidRDefault="000C393C" w:rsidP="000C393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>Visiting underground kitchen room, living room…</w:t>
      </w:r>
    </w:p>
    <w:p w:rsidR="00326728" w:rsidRPr="000C6DA9" w:rsidRDefault="000C393C" w:rsidP="00326728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C6DA9">
        <w:rPr>
          <w:rFonts w:eastAsia="Times New Roman" w:cstheme="minorHAnsi"/>
          <w:color w:val="000000" w:themeColor="text1"/>
          <w:sz w:val="28"/>
          <w:szCs w:val="28"/>
        </w:rPr>
        <w:t xml:space="preserve">Experience shooting. </w:t>
      </w:r>
    </w:p>
    <w:p w:rsidR="007A0ABB" w:rsidRPr="000C6DA9" w:rsidRDefault="000C393C" w:rsidP="00201C1F">
      <w:pPr>
        <w:jc w:val="both"/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</w:pPr>
      <w:r w:rsidRP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>Include</w:t>
      </w:r>
      <w:r w:rsid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>d</w:t>
      </w:r>
      <w:r w:rsidRP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Pr="000C6DA9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>: Bus, tourguide</w:t>
      </w:r>
      <w:r w:rsidR="00FB78AF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>, lunch, etrance fee.</w:t>
      </w:r>
    </w:p>
    <w:p w:rsidR="000C393C" w:rsidRPr="000C6DA9" w:rsidRDefault="00326728" w:rsidP="00201C1F">
      <w:pPr>
        <w:jc w:val="both"/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</w:pPr>
      <w:r w:rsidRP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>Exclude</w:t>
      </w:r>
      <w:r w:rsidR="00FB78AF" w:rsidRP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>d</w:t>
      </w:r>
      <w:r w:rsidRPr="00FB78AF">
        <w:rPr>
          <w:rFonts w:cstheme="minorHAnsi"/>
          <w:b/>
          <w:i/>
          <w:color w:val="0070C0"/>
          <w:sz w:val="28"/>
          <w:szCs w:val="28"/>
          <w:u w:val="single"/>
          <w:shd w:val="clear" w:color="auto" w:fill="FFFFFF"/>
        </w:rPr>
        <w:t>:</w:t>
      </w:r>
      <w:r w:rsidRPr="000C6DA9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8AF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 xml:space="preserve">Personal expense, </w:t>
      </w:r>
    </w:p>
    <w:p w:rsidR="007A1607" w:rsidRPr="000C6DA9" w:rsidRDefault="007A1607" w:rsidP="00201C1F">
      <w:pPr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</w:p>
    <w:sectPr w:rsidR="007A1607" w:rsidRPr="000C6DA9" w:rsidSect="00FB78AF">
      <w:headerReference w:type="default" r:id="rId8"/>
      <w:pgSz w:w="11907" w:h="16839" w:code="9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9E" w:rsidRDefault="00113D9E" w:rsidP="004322EE">
      <w:pPr>
        <w:spacing w:after="0" w:line="240" w:lineRule="auto"/>
      </w:pPr>
      <w:r>
        <w:separator/>
      </w:r>
    </w:p>
  </w:endnote>
  <w:endnote w:type="continuationSeparator" w:id="0">
    <w:p w:rsidR="00113D9E" w:rsidRDefault="00113D9E" w:rsidP="0043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9E" w:rsidRDefault="00113D9E" w:rsidP="004322EE">
      <w:pPr>
        <w:spacing w:after="0" w:line="240" w:lineRule="auto"/>
      </w:pPr>
      <w:r>
        <w:separator/>
      </w:r>
    </w:p>
  </w:footnote>
  <w:footnote w:type="continuationSeparator" w:id="0">
    <w:p w:rsidR="00113D9E" w:rsidRDefault="00113D9E" w:rsidP="0043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EE" w:rsidRPr="000C6DA9" w:rsidRDefault="00FB78AF" w:rsidP="00FB78AF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noProof/>
        <w:color w:val="222222"/>
        <w:sz w:val="19"/>
        <w:szCs w:val="19"/>
      </w:rPr>
      <w:drawing>
        <wp:anchor distT="0" distB="0" distL="114300" distR="114300" simplePos="0" relativeHeight="251658240" behindDoc="0" locked="0" layoutInCell="1" allowOverlap="1" wp14:anchorId="67BC6491" wp14:editId="416B09C8">
          <wp:simplePos x="0" y="0"/>
          <wp:positionH relativeFrom="column">
            <wp:posOffset>104775</wp:posOffset>
          </wp:positionH>
          <wp:positionV relativeFrom="paragraph">
            <wp:posOffset>-409575</wp:posOffset>
          </wp:positionV>
          <wp:extent cx="6448425" cy="1416050"/>
          <wp:effectExtent l="0" t="0" r="9525" b="0"/>
          <wp:wrapSquare wrapText="bothSides"/>
          <wp:docPr id="3" name="Picture 3" descr="D:\KHANH\OST\Logo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HANH\OST\Logo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620"/>
    <w:multiLevelType w:val="hybridMultilevel"/>
    <w:tmpl w:val="941C65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B2A79"/>
    <w:multiLevelType w:val="multilevel"/>
    <w:tmpl w:val="4EE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3FB2"/>
    <w:multiLevelType w:val="hybridMultilevel"/>
    <w:tmpl w:val="B7361652"/>
    <w:lvl w:ilvl="0" w:tplc="619890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A"/>
    <w:rsid w:val="000034C2"/>
    <w:rsid w:val="000162D1"/>
    <w:rsid w:val="00035E36"/>
    <w:rsid w:val="000B64B4"/>
    <w:rsid w:val="000C393C"/>
    <w:rsid w:val="000C6DA9"/>
    <w:rsid w:val="000D667E"/>
    <w:rsid w:val="00113D9E"/>
    <w:rsid w:val="00140240"/>
    <w:rsid w:val="001A7390"/>
    <w:rsid w:val="001F040A"/>
    <w:rsid w:val="001F664D"/>
    <w:rsid w:val="00201C1F"/>
    <w:rsid w:val="002A4057"/>
    <w:rsid w:val="002C4B00"/>
    <w:rsid w:val="002E10FE"/>
    <w:rsid w:val="00305266"/>
    <w:rsid w:val="00326728"/>
    <w:rsid w:val="003330D9"/>
    <w:rsid w:val="003805B6"/>
    <w:rsid w:val="003D5A32"/>
    <w:rsid w:val="00400C86"/>
    <w:rsid w:val="00407527"/>
    <w:rsid w:val="004141B1"/>
    <w:rsid w:val="004322EE"/>
    <w:rsid w:val="004379EF"/>
    <w:rsid w:val="004A00F3"/>
    <w:rsid w:val="004E42CC"/>
    <w:rsid w:val="005213CB"/>
    <w:rsid w:val="005350F3"/>
    <w:rsid w:val="0059092E"/>
    <w:rsid w:val="00596FD8"/>
    <w:rsid w:val="005E56A1"/>
    <w:rsid w:val="00600DA2"/>
    <w:rsid w:val="00621ABF"/>
    <w:rsid w:val="00646A62"/>
    <w:rsid w:val="006626BE"/>
    <w:rsid w:val="006643AD"/>
    <w:rsid w:val="006766CC"/>
    <w:rsid w:val="00680E1D"/>
    <w:rsid w:val="006E5562"/>
    <w:rsid w:val="007A0ABB"/>
    <w:rsid w:val="007A1607"/>
    <w:rsid w:val="007B05D8"/>
    <w:rsid w:val="007B5FDF"/>
    <w:rsid w:val="00800902"/>
    <w:rsid w:val="008C5C18"/>
    <w:rsid w:val="00916A6F"/>
    <w:rsid w:val="009955CF"/>
    <w:rsid w:val="009C4B92"/>
    <w:rsid w:val="009E0861"/>
    <w:rsid w:val="00B14B0D"/>
    <w:rsid w:val="00B37FBA"/>
    <w:rsid w:val="00B74AC4"/>
    <w:rsid w:val="00B86D10"/>
    <w:rsid w:val="00B92A4B"/>
    <w:rsid w:val="00BB1D95"/>
    <w:rsid w:val="00BB25CA"/>
    <w:rsid w:val="00BD0CF1"/>
    <w:rsid w:val="00C27933"/>
    <w:rsid w:val="00C715AE"/>
    <w:rsid w:val="00CA44DC"/>
    <w:rsid w:val="00CC6B52"/>
    <w:rsid w:val="00D0335F"/>
    <w:rsid w:val="00D20636"/>
    <w:rsid w:val="00DA15E4"/>
    <w:rsid w:val="00DB478C"/>
    <w:rsid w:val="00DB626B"/>
    <w:rsid w:val="00DD3FF8"/>
    <w:rsid w:val="00E116B6"/>
    <w:rsid w:val="00E47694"/>
    <w:rsid w:val="00E63D23"/>
    <w:rsid w:val="00E91DD5"/>
    <w:rsid w:val="00E928CA"/>
    <w:rsid w:val="00F56F0D"/>
    <w:rsid w:val="00F90164"/>
    <w:rsid w:val="00FB78AF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8CA"/>
    <w:rPr>
      <w:b/>
      <w:bCs/>
    </w:rPr>
  </w:style>
  <w:style w:type="character" w:customStyle="1" w:styleId="apple-converted-space">
    <w:name w:val="apple-converted-space"/>
    <w:basedOn w:val="DefaultParagraphFont"/>
    <w:rsid w:val="00E928CA"/>
  </w:style>
  <w:style w:type="table" w:styleId="TableGrid">
    <w:name w:val="Table Grid"/>
    <w:basedOn w:val="TableNormal"/>
    <w:uiPriority w:val="59"/>
    <w:rsid w:val="00D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EE"/>
  </w:style>
  <w:style w:type="paragraph" w:styleId="Footer">
    <w:name w:val="footer"/>
    <w:basedOn w:val="Normal"/>
    <w:link w:val="FooterChar"/>
    <w:uiPriority w:val="99"/>
    <w:unhideWhenUsed/>
    <w:rsid w:val="004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EE"/>
  </w:style>
  <w:style w:type="paragraph" w:styleId="ListParagraph">
    <w:name w:val="List Paragraph"/>
    <w:basedOn w:val="Normal"/>
    <w:uiPriority w:val="34"/>
    <w:qFormat/>
    <w:rsid w:val="000C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8CA"/>
    <w:rPr>
      <w:b/>
      <w:bCs/>
    </w:rPr>
  </w:style>
  <w:style w:type="character" w:customStyle="1" w:styleId="apple-converted-space">
    <w:name w:val="apple-converted-space"/>
    <w:basedOn w:val="DefaultParagraphFont"/>
    <w:rsid w:val="00E928CA"/>
  </w:style>
  <w:style w:type="table" w:styleId="TableGrid">
    <w:name w:val="Table Grid"/>
    <w:basedOn w:val="TableNormal"/>
    <w:uiPriority w:val="59"/>
    <w:rsid w:val="00D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EE"/>
  </w:style>
  <w:style w:type="paragraph" w:styleId="Footer">
    <w:name w:val="footer"/>
    <w:basedOn w:val="Normal"/>
    <w:link w:val="FooterChar"/>
    <w:uiPriority w:val="99"/>
    <w:unhideWhenUsed/>
    <w:rsid w:val="004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EE"/>
  </w:style>
  <w:style w:type="paragraph" w:styleId="ListParagraph">
    <w:name w:val="List Paragraph"/>
    <w:basedOn w:val="Normal"/>
    <w:uiPriority w:val="34"/>
    <w:qFormat/>
    <w:rsid w:val="000C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Phi. Khanh</cp:lastModifiedBy>
  <cp:revision>3</cp:revision>
  <cp:lastPrinted>2016-07-12T01:40:00Z</cp:lastPrinted>
  <dcterms:created xsi:type="dcterms:W3CDTF">2021-07-20T20:17:00Z</dcterms:created>
  <dcterms:modified xsi:type="dcterms:W3CDTF">2021-07-20T20:20:00Z</dcterms:modified>
</cp:coreProperties>
</file>